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F194" w14:textId="77777777" w:rsidR="0036709D" w:rsidRDefault="0036709D" w:rsidP="0036709D">
      <w:pPr>
        <w:spacing w:after="0"/>
        <w:jc w:val="center"/>
        <w:rPr>
          <w:rFonts w:ascii="Minion Pro" w:hAnsi="Minion Pro" w:cs="Times New Roman"/>
          <w:b/>
          <w:sz w:val="24"/>
          <w:szCs w:val="24"/>
        </w:rPr>
      </w:pPr>
    </w:p>
    <w:p w14:paraId="1BAC85EC" w14:textId="77777777" w:rsidR="0036709D" w:rsidRPr="00740DA9" w:rsidRDefault="0036709D" w:rsidP="0036709D">
      <w:pPr>
        <w:spacing w:after="0"/>
        <w:jc w:val="center"/>
        <w:rPr>
          <w:rFonts w:ascii="Minion Pro" w:hAnsi="Minion Pro" w:cs="Times New Roman"/>
          <w:b/>
          <w:sz w:val="24"/>
          <w:szCs w:val="24"/>
        </w:rPr>
      </w:pPr>
      <w:r w:rsidRPr="002D60F9">
        <w:rPr>
          <w:rFonts w:ascii="Minion Pro" w:hAnsi="Minion Pro" w:cs="Times New Roman"/>
          <w:b/>
          <w:sz w:val="24"/>
          <w:szCs w:val="24"/>
        </w:rPr>
        <w:t>Exercise A</w:t>
      </w:r>
      <w:r>
        <w:rPr>
          <w:rFonts w:ascii="Minion Pro" w:hAnsi="Minion Pro" w:cs="Times New Roman"/>
          <w:b/>
          <w:sz w:val="24"/>
          <w:szCs w:val="24"/>
        </w:rPr>
        <w:t xml:space="preserve"> – </w:t>
      </w:r>
      <w:r w:rsidRPr="00740DA9">
        <w:rPr>
          <w:rFonts w:ascii="Minion Pro" w:hAnsi="Minion Pro" w:cs="Times New Roman"/>
          <w:b/>
          <w:sz w:val="24"/>
          <w:szCs w:val="24"/>
        </w:rPr>
        <w:t>Participant Worksheet</w:t>
      </w:r>
    </w:p>
    <w:p w14:paraId="449A6954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72C79700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To start developing your story</w:t>
      </w:r>
      <w:r>
        <w:rPr>
          <w:rFonts w:ascii="Minion Pro" w:hAnsi="Minion Pro" w:cs="Times New Roman"/>
          <w:sz w:val="24"/>
          <w:szCs w:val="24"/>
        </w:rPr>
        <w:t>,</w:t>
      </w:r>
      <w:r w:rsidRPr="002D60F9">
        <w:rPr>
          <w:rFonts w:ascii="Minion Pro" w:hAnsi="Minion Pro" w:cs="Times New Roman"/>
          <w:sz w:val="24"/>
          <w:szCs w:val="24"/>
        </w:rPr>
        <w:t xml:space="preserve"> you’ll need to first develop the</w:t>
      </w:r>
      <w:r>
        <w:rPr>
          <w:rFonts w:ascii="Minion Pro" w:hAnsi="Minion Pro" w:cs="Times New Roman"/>
          <w:sz w:val="24"/>
          <w:szCs w:val="24"/>
        </w:rPr>
        <w:t xml:space="preserve"> core elements (listed below). </w:t>
      </w:r>
      <w:r w:rsidRPr="002D60F9">
        <w:rPr>
          <w:rFonts w:ascii="Minion Pro" w:hAnsi="Minion Pro" w:cs="Times New Roman"/>
          <w:sz w:val="24"/>
          <w:szCs w:val="24"/>
        </w:rPr>
        <w:t xml:space="preserve">Please take a few moments and use the space provided </w:t>
      </w:r>
      <w:r>
        <w:rPr>
          <w:rFonts w:ascii="Minion Pro" w:hAnsi="Minion Pro" w:cs="Times New Roman"/>
          <w:sz w:val="24"/>
          <w:szCs w:val="24"/>
        </w:rPr>
        <w:t xml:space="preserve">below to write a short description of the three elements. </w:t>
      </w:r>
      <w:r w:rsidRPr="002D60F9">
        <w:rPr>
          <w:rFonts w:ascii="Minion Pro" w:hAnsi="Minion Pro" w:cs="Times New Roman"/>
          <w:sz w:val="24"/>
          <w:szCs w:val="24"/>
        </w:rPr>
        <w:t xml:space="preserve">An example </w:t>
      </w:r>
      <w:r>
        <w:rPr>
          <w:rFonts w:ascii="Minion Pro" w:hAnsi="Minion Pro" w:cs="Times New Roman"/>
          <w:sz w:val="24"/>
          <w:szCs w:val="24"/>
        </w:rPr>
        <w:t>is provided. Following the completion of your elements,</w:t>
      </w:r>
      <w:r w:rsidRPr="002D60F9">
        <w:rPr>
          <w:rFonts w:ascii="Minion Pro" w:hAnsi="Minion Pro" w:cs="Times New Roman"/>
          <w:sz w:val="24"/>
          <w:szCs w:val="24"/>
        </w:rPr>
        <w:t xml:space="preserve"> share your </w:t>
      </w:r>
      <w:r>
        <w:rPr>
          <w:rFonts w:ascii="Minion Pro" w:hAnsi="Minion Pro" w:cs="Times New Roman"/>
          <w:sz w:val="24"/>
          <w:szCs w:val="24"/>
        </w:rPr>
        <w:t>input</w:t>
      </w:r>
      <w:r w:rsidRPr="002D60F9">
        <w:rPr>
          <w:rFonts w:ascii="Minion Pro" w:hAnsi="Minion Pro" w:cs="Times New Roman"/>
          <w:sz w:val="24"/>
          <w:szCs w:val="24"/>
        </w:rPr>
        <w:t xml:space="preserve"> </w:t>
      </w:r>
      <w:r>
        <w:rPr>
          <w:rFonts w:ascii="Minion Pro" w:hAnsi="Minion Pro" w:cs="Times New Roman"/>
          <w:sz w:val="24"/>
          <w:szCs w:val="24"/>
        </w:rPr>
        <w:t xml:space="preserve">with one other person </w:t>
      </w:r>
      <w:r w:rsidRPr="002D60F9">
        <w:rPr>
          <w:rFonts w:ascii="Minion Pro" w:hAnsi="Minion Pro" w:cs="Times New Roman"/>
          <w:sz w:val="24"/>
          <w:szCs w:val="24"/>
        </w:rPr>
        <w:t xml:space="preserve">and </w:t>
      </w:r>
      <w:r>
        <w:rPr>
          <w:rFonts w:ascii="Minion Pro" w:hAnsi="Minion Pro" w:cs="Times New Roman"/>
          <w:sz w:val="24"/>
          <w:szCs w:val="24"/>
        </w:rPr>
        <w:t>give/receive feedback</w:t>
      </w:r>
      <w:r w:rsidRPr="002D60F9">
        <w:rPr>
          <w:rFonts w:ascii="Minion Pro" w:hAnsi="Minion Pro" w:cs="Times New Roman"/>
          <w:sz w:val="24"/>
          <w:szCs w:val="24"/>
        </w:rPr>
        <w:t>.</w:t>
      </w:r>
    </w:p>
    <w:p w14:paraId="6DF8D2E2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Elements</w:t>
      </w:r>
    </w:p>
    <w:p w14:paraId="7DBF19EA" w14:textId="77777777" w:rsidR="0036709D" w:rsidRPr="002D60F9" w:rsidRDefault="0036709D" w:rsidP="0036709D">
      <w:pPr>
        <w:pStyle w:val="ListParagraph"/>
        <w:numPr>
          <w:ilvl w:val="0"/>
          <w:numId w:val="1"/>
        </w:numPr>
        <w:rPr>
          <w:rFonts w:ascii="Minion Pro" w:hAnsi="Minion Pro" w:cs="Times New Roman"/>
          <w:color w:val="000000" w:themeColor="text1"/>
        </w:rPr>
      </w:pPr>
      <w:r w:rsidRPr="002D60F9">
        <w:rPr>
          <w:rFonts w:ascii="Minion Pro" w:hAnsi="Minion Pro" w:cs="Times New Roman"/>
          <w:color w:val="000000" w:themeColor="text1"/>
        </w:rPr>
        <w:t>Who is the lead character (the protagonist)?</w:t>
      </w:r>
    </w:p>
    <w:p w14:paraId="275222EA" w14:textId="77777777" w:rsidR="0036709D" w:rsidRPr="002D60F9" w:rsidRDefault="0036709D" w:rsidP="0036709D">
      <w:pPr>
        <w:pStyle w:val="ListParagraph"/>
        <w:numPr>
          <w:ilvl w:val="0"/>
          <w:numId w:val="1"/>
        </w:numPr>
        <w:rPr>
          <w:rFonts w:ascii="Minion Pro" w:hAnsi="Minion Pro" w:cs="Times New Roman"/>
          <w:color w:val="000000" w:themeColor="text1"/>
        </w:rPr>
      </w:pPr>
      <w:r w:rsidRPr="002D60F9">
        <w:rPr>
          <w:rFonts w:ascii="Minion Pro" w:hAnsi="Minion Pro" w:cs="Times New Roman"/>
          <w:color w:val="000000" w:themeColor="text1"/>
        </w:rPr>
        <w:t>What is the goal of your story?  What is the lead character trying to accomplish?</w:t>
      </w:r>
    </w:p>
    <w:p w14:paraId="15123D0F" w14:textId="77777777" w:rsidR="0036709D" w:rsidRPr="002D60F9" w:rsidRDefault="0036709D" w:rsidP="0036709D">
      <w:pPr>
        <w:pStyle w:val="ListParagraph"/>
        <w:numPr>
          <w:ilvl w:val="0"/>
          <w:numId w:val="1"/>
        </w:numPr>
        <w:rPr>
          <w:rFonts w:ascii="Minion Pro" w:hAnsi="Minion Pro" w:cs="Times New Roman"/>
          <w:color w:val="000000" w:themeColor="text1"/>
        </w:rPr>
      </w:pPr>
      <w:r w:rsidRPr="002D60F9">
        <w:rPr>
          <w:rFonts w:ascii="Minion Pro" w:hAnsi="Minion Pro" w:cs="Times New Roman"/>
          <w:color w:val="000000" w:themeColor="text1"/>
        </w:rPr>
        <w:t xml:space="preserve">What roadblocks or </w:t>
      </w:r>
      <w:r>
        <w:rPr>
          <w:rFonts w:ascii="Minion Pro" w:hAnsi="Minion Pro" w:cs="Times New Roman"/>
          <w:color w:val="000000" w:themeColor="text1"/>
        </w:rPr>
        <w:t>barriers</w:t>
      </w:r>
      <w:r w:rsidRPr="002D60F9">
        <w:rPr>
          <w:rFonts w:ascii="Minion Pro" w:hAnsi="Minion Pro" w:cs="Times New Roman"/>
          <w:color w:val="000000" w:themeColor="text1"/>
        </w:rPr>
        <w:t xml:space="preserve"> must the lead character overcome to accomplish this objective? </w:t>
      </w:r>
    </w:p>
    <w:p w14:paraId="77BD17F3" w14:textId="77777777" w:rsidR="0036709D" w:rsidRPr="002D60F9" w:rsidRDefault="0036709D" w:rsidP="0036709D">
      <w:pPr>
        <w:spacing w:after="0" w:line="240" w:lineRule="auto"/>
        <w:rPr>
          <w:rFonts w:ascii="Minion Pro" w:hAnsi="Minion Pro" w:cs="Times New Roman"/>
          <w:sz w:val="24"/>
          <w:szCs w:val="24"/>
        </w:rPr>
      </w:pPr>
    </w:p>
    <w:p w14:paraId="2C4CCBA0" w14:textId="77777777" w:rsidR="0036709D" w:rsidRDefault="0036709D" w:rsidP="0036709D">
      <w:pPr>
        <w:spacing w:before="160" w:after="0" w:line="240" w:lineRule="auto"/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Example:</w:t>
      </w:r>
    </w:p>
    <w:p w14:paraId="192C86D4" w14:textId="77777777" w:rsidR="0036709D" w:rsidRDefault="0036709D" w:rsidP="0036709D">
      <w:pPr>
        <w:spacing w:before="160" w:line="240" w:lineRule="auto"/>
        <w:ind w:left="720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CD3A74">
        <w:rPr>
          <w:rFonts w:ascii="Minion Pro" w:hAnsi="Minion Pro" w:cs="Times New Roman"/>
          <w:color w:val="000000" w:themeColor="text1"/>
          <w:sz w:val="24"/>
          <w:szCs w:val="24"/>
          <w:u w:val="single"/>
        </w:rPr>
        <w:t>Lead character</w:t>
      </w:r>
      <w:r w:rsidRPr="00CD3A74">
        <w:rPr>
          <w:rFonts w:ascii="Minion Pro" w:hAnsi="Minion Pro" w:cs="Times New Roman"/>
          <w:color w:val="000000" w:themeColor="text1"/>
          <w:sz w:val="24"/>
          <w:szCs w:val="24"/>
        </w:rPr>
        <w:t>: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  Alberta Gator, a 5</w:t>
      </w:r>
      <w:r w:rsidRPr="00981E1F">
        <w:rPr>
          <w:rFonts w:ascii="Minion Pro" w:hAnsi="Minion Pro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 generation farmer who grows citrus and strawberries to sell at a local farmers market.</w:t>
      </w:r>
    </w:p>
    <w:p w14:paraId="5C3D345A" w14:textId="77777777" w:rsidR="0036709D" w:rsidRDefault="0036709D" w:rsidP="0036709D">
      <w:pPr>
        <w:spacing w:before="160" w:line="240" w:lineRule="auto"/>
        <w:ind w:left="720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  <w:u w:val="single"/>
        </w:rPr>
        <w:t>Goal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:  To show my customers how I grow my crops and the passion and hard work I put in to getting them a great product.</w:t>
      </w:r>
    </w:p>
    <w:p w14:paraId="330E4985" w14:textId="77777777" w:rsidR="0036709D" w:rsidRPr="00CD3A74" w:rsidRDefault="0036709D" w:rsidP="0036709D">
      <w:pPr>
        <w:spacing w:before="160" w:line="240" w:lineRule="auto"/>
        <w:ind w:left="720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11510F">
        <w:rPr>
          <w:rFonts w:ascii="Minion Pro" w:hAnsi="Minion Pro" w:cs="Times New Roman"/>
          <w:color w:val="000000" w:themeColor="text1"/>
          <w:sz w:val="24"/>
          <w:szCs w:val="24"/>
          <w:u w:val="single"/>
        </w:rPr>
        <w:t>Roadblocks</w:t>
      </w:r>
      <w:r w:rsidRPr="0011510F">
        <w:rPr>
          <w:rFonts w:ascii="Minion Pro" w:hAnsi="Minion Pro" w:cs="Times New Roman"/>
          <w:color w:val="000000" w:themeColor="text1"/>
          <w:sz w:val="24"/>
          <w:szCs w:val="24"/>
        </w:rPr>
        <w:t>: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  Many challenges come with agriculture- pests, weather, etc. </w:t>
      </w:r>
    </w:p>
    <w:p w14:paraId="46275193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6D716192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Lead Character:  ___</w:t>
      </w:r>
      <w:r w:rsidRPr="002D60F9">
        <w:rPr>
          <w:rFonts w:ascii="Minion Pro" w:hAnsi="Minion Pro" w:cs="Times New Roman"/>
          <w:sz w:val="24"/>
          <w:szCs w:val="24"/>
        </w:rPr>
        <w:t>____________________________________</w:t>
      </w:r>
      <w:r>
        <w:rPr>
          <w:rFonts w:ascii="Minion Pro" w:hAnsi="Minion Pro" w:cs="Times New Roman"/>
          <w:sz w:val="24"/>
          <w:szCs w:val="24"/>
        </w:rPr>
        <w:t>_________________________</w:t>
      </w:r>
    </w:p>
    <w:p w14:paraId="31B910D5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_</w:t>
      </w:r>
      <w:r w:rsidRPr="002D60F9">
        <w:rPr>
          <w:rFonts w:ascii="Minion Pro" w:hAnsi="Minion Pro" w:cs="Times New Roman"/>
          <w:sz w:val="24"/>
          <w:szCs w:val="24"/>
        </w:rPr>
        <w:t>_____________________________________________</w:t>
      </w:r>
      <w:r>
        <w:rPr>
          <w:rFonts w:ascii="Minion Pro" w:hAnsi="Minion Pro" w:cs="Times New Roman"/>
          <w:sz w:val="24"/>
          <w:szCs w:val="24"/>
        </w:rPr>
        <w:t>________________________________</w:t>
      </w:r>
    </w:p>
    <w:p w14:paraId="23C77959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 xml:space="preserve">Goal:  </w:t>
      </w:r>
      <w:r w:rsidRPr="002D60F9">
        <w:rPr>
          <w:rFonts w:ascii="Minion Pro" w:hAnsi="Minion Pro" w:cs="Times New Roman"/>
          <w:sz w:val="24"/>
          <w:szCs w:val="24"/>
        </w:rPr>
        <w:t>________________________________________________________________________</w:t>
      </w:r>
    </w:p>
    <w:p w14:paraId="36870720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___________________________________________________________________________</w:t>
      </w:r>
      <w:r>
        <w:rPr>
          <w:rFonts w:ascii="Minion Pro" w:hAnsi="Minion Pro" w:cs="Times New Roman"/>
          <w:sz w:val="24"/>
          <w:szCs w:val="24"/>
        </w:rPr>
        <w:t>_</w:t>
      </w:r>
      <w:r w:rsidRPr="002D60F9">
        <w:rPr>
          <w:rFonts w:ascii="Minion Pro" w:hAnsi="Minion Pro" w:cs="Times New Roman"/>
          <w:sz w:val="24"/>
          <w:szCs w:val="24"/>
        </w:rPr>
        <w:t>__</w:t>
      </w:r>
    </w:p>
    <w:p w14:paraId="75292E83" w14:textId="77777777" w:rsidR="0036709D" w:rsidRDefault="0036709D" w:rsidP="0036709D">
      <w:pPr>
        <w:jc w:val="right"/>
      </w:pPr>
      <w:r>
        <w:rPr>
          <w:rFonts w:ascii="Minion Pro" w:hAnsi="Minion Pro" w:cs="Times New Roman"/>
          <w:sz w:val="24"/>
          <w:szCs w:val="24"/>
        </w:rPr>
        <w:t>______________________________________________________________________________</w:t>
      </w:r>
    </w:p>
    <w:p w14:paraId="47EA5A44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 xml:space="preserve">Roadblocks:  </w:t>
      </w:r>
      <w:r w:rsidRPr="002D60F9">
        <w:rPr>
          <w:rFonts w:ascii="Minion Pro" w:hAnsi="Minion Pro" w:cs="Times New Roman"/>
          <w:sz w:val="24"/>
          <w:szCs w:val="24"/>
        </w:rPr>
        <w:t>_</w:t>
      </w:r>
      <w:r>
        <w:rPr>
          <w:rFonts w:ascii="Minion Pro" w:hAnsi="Minion Pro" w:cs="Times New Roman"/>
          <w:sz w:val="24"/>
          <w:szCs w:val="24"/>
        </w:rPr>
        <w:t>_</w:t>
      </w:r>
      <w:r w:rsidRPr="002D60F9">
        <w:rPr>
          <w:rFonts w:ascii="Minion Pro" w:hAnsi="Minion Pro" w:cs="Times New Roman"/>
          <w:sz w:val="24"/>
          <w:szCs w:val="24"/>
        </w:rPr>
        <w:t>_______________________________</w:t>
      </w:r>
      <w:r>
        <w:rPr>
          <w:rFonts w:ascii="Minion Pro" w:hAnsi="Minion Pro" w:cs="Times New Roman"/>
          <w:sz w:val="24"/>
          <w:szCs w:val="24"/>
        </w:rPr>
        <w:t>______________________________</w:t>
      </w:r>
      <w:r w:rsidRPr="002D60F9">
        <w:rPr>
          <w:rFonts w:ascii="Minion Pro" w:hAnsi="Minion Pro" w:cs="Times New Roman"/>
          <w:sz w:val="24"/>
          <w:szCs w:val="24"/>
        </w:rPr>
        <w:t>____</w:t>
      </w:r>
    </w:p>
    <w:p w14:paraId="0495B427" w14:textId="77777777" w:rsidR="0036709D" w:rsidRPr="002D60F9" w:rsidRDefault="0036709D" w:rsidP="0036709D">
      <w:pPr>
        <w:jc w:val="right"/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___________________________________________________________________________</w:t>
      </w:r>
      <w:r>
        <w:rPr>
          <w:rFonts w:ascii="Minion Pro" w:hAnsi="Minion Pro" w:cs="Times New Roman"/>
          <w:sz w:val="24"/>
          <w:szCs w:val="24"/>
        </w:rPr>
        <w:t>_</w:t>
      </w:r>
      <w:r w:rsidRPr="002D60F9">
        <w:rPr>
          <w:rFonts w:ascii="Minion Pro" w:hAnsi="Minion Pro" w:cs="Times New Roman"/>
          <w:sz w:val="24"/>
          <w:szCs w:val="24"/>
        </w:rPr>
        <w:t>__</w:t>
      </w:r>
    </w:p>
    <w:p w14:paraId="7E2D00A6" w14:textId="77777777" w:rsidR="00185779" w:rsidRDefault="0036709D" w:rsidP="0036709D">
      <w:pPr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___________________________________________________________________________</w:t>
      </w:r>
      <w:r>
        <w:rPr>
          <w:rFonts w:ascii="Minion Pro" w:hAnsi="Minion Pro" w:cs="Times New Roman"/>
          <w:sz w:val="24"/>
          <w:szCs w:val="24"/>
        </w:rPr>
        <w:t>_</w:t>
      </w:r>
      <w:r w:rsidRPr="002D60F9">
        <w:rPr>
          <w:rFonts w:ascii="Minion Pro" w:hAnsi="Minion Pro" w:cs="Times New Roman"/>
          <w:sz w:val="24"/>
          <w:szCs w:val="24"/>
        </w:rPr>
        <w:t>__</w:t>
      </w:r>
    </w:p>
    <w:p w14:paraId="1F7EE142" w14:textId="77777777" w:rsidR="0036709D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61946BAE" w14:textId="77777777" w:rsidR="0036709D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15F3CFB9" w14:textId="77777777" w:rsidR="0036709D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4574BA0F" w14:textId="77777777" w:rsidR="0036709D" w:rsidRPr="00B67414" w:rsidRDefault="0036709D" w:rsidP="0036709D">
      <w:pPr>
        <w:spacing w:after="0"/>
        <w:jc w:val="center"/>
        <w:rPr>
          <w:rFonts w:ascii="Minion Pro" w:hAnsi="Minion Pro" w:cs="Times New Roman"/>
          <w:b/>
          <w:sz w:val="24"/>
          <w:szCs w:val="24"/>
        </w:rPr>
      </w:pPr>
      <w:r w:rsidRPr="002D60F9">
        <w:rPr>
          <w:rFonts w:ascii="Minion Pro" w:hAnsi="Minion Pro" w:cs="Times New Roman"/>
          <w:b/>
          <w:sz w:val="24"/>
          <w:szCs w:val="24"/>
        </w:rPr>
        <w:t>Exercise B</w:t>
      </w:r>
      <w:r>
        <w:rPr>
          <w:rFonts w:ascii="Minion Pro" w:hAnsi="Minion Pro" w:cs="Times New Roman"/>
          <w:b/>
          <w:sz w:val="24"/>
          <w:szCs w:val="24"/>
        </w:rPr>
        <w:t xml:space="preserve"> – </w:t>
      </w:r>
      <w:r w:rsidRPr="00B67414">
        <w:rPr>
          <w:rFonts w:ascii="Minion Pro" w:hAnsi="Minion Pro" w:cs="Times New Roman"/>
          <w:b/>
          <w:sz w:val="24"/>
          <w:szCs w:val="24"/>
        </w:rPr>
        <w:t>Participant Worksheet</w:t>
      </w:r>
    </w:p>
    <w:p w14:paraId="2A12A0BA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27ACB9CB" w14:textId="77777777" w:rsidR="0036709D" w:rsidRDefault="0036709D" w:rsidP="0036709D">
      <w:pPr>
        <w:rPr>
          <w:rFonts w:ascii="Minion Pro" w:hAnsi="Minion Pro" w:cs="Times New Roman"/>
          <w:sz w:val="24"/>
          <w:szCs w:val="24"/>
        </w:rPr>
      </w:pPr>
      <w:r w:rsidRPr="002D60F9">
        <w:rPr>
          <w:rFonts w:ascii="Minion Pro" w:hAnsi="Minion Pro" w:cs="Times New Roman"/>
          <w:sz w:val="24"/>
          <w:szCs w:val="24"/>
        </w:rPr>
        <w:t>This exercise will allow you to continue to develop your story for your potential customers.  Using the components of a well-developed story and the AABT method to add de</w:t>
      </w:r>
      <w:r>
        <w:rPr>
          <w:rFonts w:ascii="Minion Pro" w:hAnsi="Minion Pro" w:cs="Times New Roman"/>
          <w:sz w:val="24"/>
          <w:szCs w:val="24"/>
        </w:rPr>
        <w:t>tails, write these components of your</w:t>
      </w:r>
      <w:r w:rsidRPr="002D60F9">
        <w:rPr>
          <w:rFonts w:ascii="Minion Pro" w:hAnsi="Minion Pro" w:cs="Times New Roman"/>
          <w:sz w:val="24"/>
          <w:szCs w:val="24"/>
        </w:rPr>
        <w:t xml:space="preserve"> story</w:t>
      </w:r>
      <w:r>
        <w:rPr>
          <w:rFonts w:ascii="Minion Pro" w:hAnsi="Minion Pro" w:cs="Times New Roman"/>
          <w:sz w:val="24"/>
          <w:szCs w:val="24"/>
        </w:rPr>
        <w:t xml:space="preserve"> that</w:t>
      </w:r>
      <w:r w:rsidRPr="002D60F9">
        <w:rPr>
          <w:rFonts w:ascii="Minion Pro" w:hAnsi="Minion Pro" w:cs="Times New Roman"/>
          <w:sz w:val="24"/>
          <w:szCs w:val="24"/>
        </w:rPr>
        <w:t xml:space="preserve"> you would like you</w:t>
      </w:r>
      <w:r>
        <w:rPr>
          <w:rFonts w:ascii="Minion Pro" w:hAnsi="Minion Pro" w:cs="Times New Roman"/>
          <w:sz w:val="24"/>
          <w:szCs w:val="24"/>
        </w:rPr>
        <w:t>r customers to hear. Following the completion of your components,</w:t>
      </w:r>
      <w:r w:rsidRPr="002D60F9">
        <w:rPr>
          <w:rFonts w:ascii="Minion Pro" w:hAnsi="Minion Pro" w:cs="Times New Roman"/>
          <w:sz w:val="24"/>
          <w:szCs w:val="24"/>
        </w:rPr>
        <w:t xml:space="preserve"> share your </w:t>
      </w:r>
      <w:r>
        <w:rPr>
          <w:rFonts w:ascii="Minion Pro" w:hAnsi="Minion Pro" w:cs="Times New Roman"/>
          <w:sz w:val="24"/>
          <w:szCs w:val="24"/>
        </w:rPr>
        <w:t>input</w:t>
      </w:r>
      <w:r w:rsidRPr="002D60F9">
        <w:rPr>
          <w:rFonts w:ascii="Minion Pro" w:hAnsi="Minion Pro" w:cs="Times New Roman"/>
          <w:sz w:val="24"/>
          <w:szCs w:val="24"/>
        </w:rPr>
        <w:t xml:space="preserve"> </w:t>
      </w:r>
      <w:r>
        <w:rPr>
          <w:rFonts w:ascii="Minion Pro" w:hAnsi="Minion Pro" w:cs="Times New Roman"/>
          <w:sz w:val="24"/>
          <w:szCs w:val="24"/>
        </w:rPr>
        <w:t xml:space="preserve">with one other person </w:t>
      </w:r>
      <w:r w:rsidRPr="002D60F9">
        <w:rPr>
          <w:rFonts w:ascii="Minion Pro" w:hAnsi="Minion Pro" w:cs="Times New Roman"/>
          <w:sz w:val="24"/>
          <w:szCs w:val="24"/>
        </w:rPr>
        <w:t xml:space="preserve">and </w:t>
      </w:r>
      <w:r>
        <w:rPr>
          <w:rFonts w:ascii="Minion Pro" w:hAnsi="Minion Pro" w:cs="Times New Roman"/>
          <w:sz w:val="24"/>
          <w:szCs w:val="24"/>
        </w:rPr>
        <w:t>give/receive feedback</w:t>
      </w:r>
      <w:r w:rsidRPr="002D60F9">
        <w:rPr>
          <w:rFonts w:ascii="Minion Pro" w:hAnsi="Minion Pro" w:cs="Times New Roman"/>
          <w:sz w:val="24"/>
          <w:szCs w:val="24"/>
        </w:rPr>
        <w:t>.</w:t>
      </w:r>
    </w:p>
    <w:p w14:paraId="28605965" w14:textId="77777777" w:rsidR="0036709D" w:rsidRPr="002D60F9" w:rsidRDefault="0036709D" w:rsidP="0036709D">
      <w:pPr>
        <w:rPr>
          <w:rFonts w:ascii="Minion Pro" w:hAnsi="Minion Pro" w:cs="Times New Roman"/>
          <w:sz w:val="24"/>
          <w:szCs w:val="24"/>
        </w:rPr>
      </w:pPr>
    </w:p>
    <w:p w14:paraId="13523775" w14:textId="77777777" w:rsidR="0036709D" w:rsidRPr="00701993" w:rsidRDefault="0036709D" w:rsidP="0036709D">
      <w:pPr>
        <w:rPr>
          <w:rFonts w:ascii="Minion Pro" w:hAnsi="Minion Pro" w:cs="Times New Roman"/>
          <w:b/>
          <w:color w:val="000000" w:themeColor="text1"/>
          <w:sz w:val="24"/>
          <w:szCs w:val="24"/>
        </w:rPr>
      </w:pPr>
      <w:r w:rsidRPr="00701993">
        <w:rPr>
          <w:rFonts w:ascii="Minion Pro" w:hAnsi="Minion Pro" w:cs="Times New Roman"/>
          <w:b/>
          <w:color w:val="000000" w:themeColor="text1"/>
          <w:sz w:val="24"/>
          <w:szCs w:val="24"/>
        </w:rPr>
        <w:t>A well-developed story generally includes:</w:t>
      </w:r>
    </w:p>
    <w:p w14:paraId="54264D15" w14:textId="77777777" w:rsidR="0036709D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701993">
        <w:rPr>
          <w:rFonts w:ascii="Minion Pro" w:hAnsi="Minion Pro" w:cs="Times New Roman"/>
          <w:color w:val="000000" w:themeColor="text1"/>
          <w:sz w:val="24"/>
          <w:szCs w:val="24"/>
        </w:rPr>
        <w:t xml:space="preserve">Expressive details: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</w:t>
      </w:r>
    </w:p>
    <w:p w14:paraId="5C6806B4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</w:t>
      </w:r>
    </w:p>
    <w:p w14:paraId="1DD60CB2" w14:textId="77777777" w:rsidR="0036709D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Multiple obstacles: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</w:t>
      </w:r>
    </w:p>
    <w:p w14:paraId="37B1D252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</w:t>
      </w:r>
    </w:p>
    <w:p w14:paraId="3BDE5C78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Logical progression or action: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</w:t>
      </w:r>
    </w:p>
    <w:p w14:paraId="5C8E48C6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598AC452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A worthy goal: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_____________________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3B9A6950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2DC6EEA4" w14:textId="77777777" w:rsidR="0036709D" w:rsidRDefault="0036709D" w:rsidP="0036709D">
      <w:pPr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b/>
          <w:color w:val="000000" w:themeColor="text1"/>
          <w:sz w:val="24"/>
          <w:szCs w:val="24"/>
        </w:rPr>
        <w:t>AABT:</w:t>
      </w:r>
    </w:p>
    <w:p w14:paraId="43BDD57B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And: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_____________________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64B3A998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5B7E2B39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And: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_____________________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124CFEFB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2EDE8B6C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But: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_____________________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2A977678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0FA890F8" w14:textId="77777777" w:rsidR="0036709D" w:rsidRPr="002D60F9" w:rsidRDefault="0036709D" w:rsidP="0036709D">
      <w:pPr>
        <w:jc w:val="right"/>
        <w:rPr>
          <w:rFonts w:ascii="Minion Pro" w:hAnsi="Minion Pro" w:cs="Times New Roman"/>
          <w:color w:val="000000" w:themeColor="text1"/>
          <w:sz w:val="24"/>
          <w:szCs w:val="24"/>
        </w:rPr>
      </w:pPr>
      <w:r>
        <w:rPr>
          <w:rFonts w:ascii="Minion Pro" w:hAnsi="Minion Pro" w:cs="Times New Roman"/>
          <w:color w:val="000000" w:themeColor="text1"/>
          <w:sz w:val="24"/>
          <w:szCs w:val="24"/>
        </w:rPr>
        <w:t xml:space="preserve">Therefore: 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___________________</w:t>
      </w:r>
    </w:p>
    <w:p w14:paraId="50CE367C" w14:textId="77777777" w:rsidR="0036709D" w:rsidRDefault="0036709D" w:rsidP="0036709D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Minion Pro" w:hAnsi="Minion Pro" w:cs="Times New Roman"/>
          <w:color w:val="000000" w:themeColor="text1"/>
          <w:sz w:val="24"/>
          <w:szCs w:val="24"/>
        </w:rPr>
        <w:t>__</w:t>
      </w: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</w:t>
      </w:r>
    </w:p>
    <w:p w14:paraId="120D1C53" w14:textId="77777777" w:rsidR="0036709D" w:rsidRDefault="0036709D" w:rsidP="0036709D">
      <w:pPr>
        <w:rPr>
          <w:rFonts w:ascii="Minion Pro" w:hAnsi="Minion Pro" w:cs="Times New Roman"/>
          <w:color w:val="000000" w:themeColor="text1"/>
          <w:sz w:val="24"/>
          <w:szCs w:val="24"/>
        </w:rPr>
      </w:pPr>
    </w:p>
    <w:p w14:paraId="1C045780" w14:textId="77777777" w:rsidR="00C774D2" w:rsidRPr="00B67414" w:rsidRDefault="00C774D2" w:rsidP="00C774D2">
      <w:pPr>
        <w:spacing w:after="0"/>
        <w:jc w:val="center"/>
        <w:rPr>
          <w:rFonts w:ascii="Minion Pro" w:hAnsi="Minion Pro" w:cs="Times New Roman"/>
          <w:b/>
          <w:sz w:val="24"/>
          <w:szCs w:val="24"/>
        </w:rPr>
      </w:pPr>
      <w:r w:rsidRPr="002D60F9">
        <w:rPr>
          <w:rFonts w:ascii="Minion Pro" w:hAnsi="Minion Pro" w:cs="Times New Roman"/>
          <w:b/>
          <w:sz w:val="24"/>
          <w:szCs w:val="24"/>
        </w:rPr>
        <w:t>Exercise C</w:t>
      </w:r>
      <w:r>
        <w:rPr>
          <w:rFonts w:ascii="Minion Pro" w:hAnsi="Minion Pro" w:cs="Times New Roman"/>
          <w:b/>
          <w:sz w:val="24"/>
          <w:szCs w:val="24"/>
        </w:rPr>
        <w:t xml:space="preserve"> – Participant</w:t>
      </w:r>
      <w:r w:rsidRPr="00B67414">
        <w:rPr>
          <w:rFonts w:ascii="Minion Pro" w:hAnsi="Minion Pro" w:cs="Times New Roman"/>
          <w:b/>
          <w:sz w:val="24"/>
          <w:szCs w:val="24"/>
        </w:rPr>
        <w:t xml:space="preserve"> Worksheet</w:t>
      </w:r>
    </w:p>
    <w:p w14:paraId="6D9D7794" w14:textId="77777777" w:rsidR="00C774D2" w:rsidRPr="002D60F9" w:rsidRDefault="00C774D2" w:rsidP="00C774D2">
      <w:pPr>
        <w:rPr>
          <w:rFonts w:ascii="Minion Pro" w:hAnsi="Minion Pro" w:cs="Times New Roman"/>
          <w:sz w:val="24"/>
          <w:szCs w:val="24"/>
        </w:rPr>
      </w:pPr>
    </w:p>
    <w:p w14:paraId="4D015DCE" w14:textId="77777777" w:rsidR="00C774D2" w:rsidRPr="00B67414" w:rsidRDefault="00C774D2" w:rsidP="00C774D2">
      <w:pPr>
        <w:rPr>
          <w:rFonts w:ascii="Minion Pro" w:hAnsi="Minion Pro" w:cs="Times New Roman"/>
          <w:sz w:val="24"/>
          <w:szCs w:val="24"/>
        </w:rPr>
      </w:pPr>
      <w:r w:rsidRPr="00B67414">
        <w:rPr>
          <w:rFonts w:ascii="Minion Pro" w:hAnsi="Minion Pro" w:cs="Times New Roman"/>
          <w:sz w:val="24"/>
          <w:szCs w:val="24"/>
        </w:rPr>
        <w:t>This exercise will allow you to continue to develop your story</w:t>
      </w:r>
      <w:r>
        <w:rPr>
          <w:rFonts w:ascii="Minion Pro" w:hAnsi="Minion Pro" w:cs="Times New Roman"/>
          <w:sz w:val="24"/>
          <w:szCs w:val="24"/>
        </w:rPr>
        <w:t xml:space="preserve"> for your potential customers. Put all of the elements together from Exercises A and B to create a cohesive story,</w:t>
      </w:r>
      <w:r w:rsidRPr="00B67414">
        <w:rPr>
          <w:rFonts w:ascii="Minion Pro" w:hAnsi="Minion Pro" w:cs="Times New Roman"/>
          <w:sz w:val="24"/>
          <w:szCs w:val="24"/>
        </w:rPr>
        <w:t xml:space="preserve"> </w:t>
      </w:r>
      <w:r>
        <w:rPr>
          <w:rFonts w:ascii="Minion Pro" w:hAnsi="Minion Pro" w:cs="Times New Roman"/>
          <w:sz w:val="24"/>
          <w:szCs w:val="24"/>
        </w:rPr>
        <w:t>and</w:t>
      </w:r>
      <w:r w:rsidRPr="00B67414">
        <w:rPr>
          <w:rFonts w:ascii="Minion Pro" w:hAnsi="Minion Pro" w:cs="Times New Roman"/>
          <w:sz w:val="24"/>
          <w:szCs w:val="24"/>
        </w:rPr>
        <w:t xml:space="preserve"> tailor the message to poten</w:t>
      </w:r>
      <w:r>
        <w:rPr>
          <w:rFonts w:ascii="Minion Pro" w:hAnsi="Minion Pro" w:cs="Times New Roman"/>
          <w:sz w:val="24"/>
          <w:szCs w:val="24"/>
        </w:rPr>
        <w:t>tial customers. Your</w:t>
      </w:r>
      <w:r w:rsidRPr="00B67414">
        <w:rPr>
          <w:rFonts w:ascii="Minion Pro" w:hAnsi="Minion Pro" w:cs="Times New Roman"/>
          <w:sz w:val="24"/>
          <w:szCs w:val="24"/>
        </w:rPr>
        <w:t xml:space="preserve"> primary concept </w:t>
      </w:r>
      <w:r>
        <w:rPr>
          <w:rFonts w:ascii="Minion Pro" w:hAnsi="Minion Pro" w:cs="Times New Roman"/>
          <w:sz w:val="24"/>
          <w:szCs w:val="24"/>
        </w:rPr>
        <w:t>should match</w:t>
      </w:r>
      <w:r w:rsidRPr="00B67414">
        <w:rPr>
          <w:rFonts w:ascii="Minion Pro" w:hAnsi="Minion Pro" w:cs="Times New Roman"/>
          <w:sz w:val="24"/>
          <w:szCs w:val="24"/>
        </w:rPr>
        <w:t xml:space="preserve"> </w:t>
      </w:r>
      <w:r>
        <w:rPr>
          <w:rFonts w:ascii="Minion Pro" w:hAnsi="Minion Pro" w:cs="Times New Roman"/>
          <w:sz w:val="24"/>
          <w:szCs w:val="24"/>
        </w:rPr>
        <w:t>your audiences</w:t>
      </w:r>
      <w:r w:rsidRPr="00B67414">
        <w:rPr>
          <w:rFonts w:ascii="Minion Pro" w:hAnsi="Minion Pro" w:cs="Times New Roman"/>
          <w:sz w:val="24"/>
          <w:szCs w:val="24"/>
        </w:rPr>
        <w:t xml:space="preserve"> interests </w:t>
      </w:r>
      <w:r>
        <w:rPr>
          <w:rFonts w:ascii="Minion Pro" w:hAnsi="Minion Pro" w:cs="Times New Roman"/>
          <w:sz w:val="24"/>
          <w:szCs w:val="24"/>
        </w:rPr>
        <w:t xml:space="preserve">as well as </w:t>
      </w:r>
      <w:r w:rsidRPr="00B67414">
        <w:rPr>
          <w:rFonts w:ascii="Minion Pro" w:hAnsi="Minion Pro" w:cs="Times New Roman"/>
          <w:sz w:val="24"/>
          <w:szCs w:val="24"/>
        </w:rPr>
        <w:t xml:space="preserve">what you want them to remember about your business. Remember that this is your first draft and </w:t>
      </w:r>
      <w:r>
        <w:rPr>
          <w:rFonts w:ascii="Minion Pro" w:hAnsi="Minion Pro" w:cs="Times New Roman"/>
          <w:sz w:val="24"/>
          <w:szCs w:val="24"/>
        </w:rPr>
        <w:t xml:space="preserve">the ensuing </w:t>
      </w:r>
      <w:r w:rsidRPr="00B67414">
        <w:rPr>
          <w:rFonts w:ascii="Minion Pro" w:hAnsi="Minion Pro" w:cs="Times New Roman"/>
          <w:sz w:val="24"/>
          <w:szCs w:val="24"/>
        </w:rPr>
        <w:t xml:space="preserve">feedback will be helpful when you finalize your story. Following </w:t>
      </w:r>
      <w:r>
        <w:rPr>
          <w:rFonts w:ascii="Minion Pro" w:hAnsi="Minion Pro" w:cs="Times New Roman"/>
          <w:sz w:val="24"/>
          <w:szCs w:val="24"/>
        </w:rPr>
        <w:t>the</w:t>
      </w:r>
      <w:r w:rsidRPr="00B67414">
        <w:rPr>
          <w:rFonts w:ascii="Minion Pro" w:hAnsi="Minion Pro" w:cs="Times New Roman"/>
          <w:sz w:val="24"/>
          <w:szCs w:val="24"/>
        </w:rPr>
        <w:t xml:space="preserve"> completion of your story</w:t>
      </w:r>
      <w:r>
        <w:rPr>
          <w:rFonts w:ascii="Minion Pro" w:hAnsi="Minion Pro" w:cs="Times New Roman"/>
          <w:sz w:val="24"/>
          <w:szCs w:val="24"/>
        </w:rPr>
        <w:t>,</w:t>
      </w:r>
      <w:r w:rsidRPr="00B67414">
        <w:rPr>
          <w:rFonts w:ascii="Minion Pro" w:hAnsi="Minion Pro" w:cs="Times New Roman"/>
          <w:sz w:val="24"/>
          <w:szCs w:val="24"/>
        </w:rPr>
        <w:t xml:space="preserve"> you will be asked to share your draft and have the opportunity for feedback from other participants.</w:t>
      </w:r>
    </w:p>
    <w:p w14:paraId="4878772F" w14:textId="77777777" w:rsidR="00C774D2" w:rsidRPr="002D60F9" w:rsidRDefault="00C774D2" w:rsidP="00C774D2">
      <w:pPr>
        <w:rPr>
          <w:rFonts w:ascii="Minion Pro" w:hAnsi="Minion Pro" w:cs="Times New Roman"/>
          <w:sz w:val="24"/>
          <w:szCs w:val="24"/>
        </w:rPr>
      </w:pPr>
    </w:p>
    <w:p w14:paraId="50812DA0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My story:</w:t>
      </w:r>
    </w:p>
    <w:p w14:paraId="06C02E04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5B20F98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6B0D0046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6CD07743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47C2CAB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ACA622D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125522E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FCE9609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35EC39E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58350E7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39C372DA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A19F33C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094F6B2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DC909D2" w14:textId="77777777" w:rsidR="00C774D2" w:rsidRPr="002D60F9" w:rsidRDefault="00C774D2" w:rsidP="00C774D2">
      <w:pPr>
        <w:rPr>
          <w:rFonts w:ascii="Minion Pro" w:hAnsi="Minion Pro" w:cs="Times New Roman"/>
          <w:color w:val="000000" w:themeColor="text1"/>
          <w:sz w:val="24"/>
          <w:szCs w:val="24"/>
        </w:rPr>
      </w:pPr>
      <w:r w:rsidRPr="002D60F9">
        <w:rPr>
          <w:rFonts w:ascii="Minion Pro" w:hAnsi="Minion Pro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48A7A35" w14:textId="77777777" w:rsidR="0036709D" w:rsidRDefault="0036709D" w:rsidP="0036709D">
      <w:pPr>
        <w:rPr>
          <w:b/>
        </w:rPr>
      </w:pPr>
    </w:p>
    <w:p w14:paraId="0F7F1095" w14:textId="77777777" w:rsidR="00C774D2" w:rsidRDefault="00C774D2" w:rsidP="0036709D">
      <w:pPr>
        <w:rPr>
          <w:b/>
        </w:rPr>
      </w:pPr>
    </w:p>
    <w:p w14:paraId="18ABE8FE" w14:textId="77777777" w:rsidR="00C774D2" w:rsidRDefault="00C774D2" w:rsidP="0036709D">
      <w:pPr>
        <w:rPr>
          <w:b/>
        </w:rPr>
      </w:pPr>
    </w:p>
    <w:p w14:paraId="161608FB" w14:textId="77777777" w:rsidR="00C774D2" w:rsidRDefault="00C774D2" w:rsidP="00C774D2">
      <w:pPr>
        <w:jc w:val="center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Evaluation for </w:t>
      </w:r>
      <w:r w:rsidRPr="004719E4">
        <w:rPr>
          <w:rFonts w:ascii="Minion Pro" w:hAnsi="Minion Pro"/>
          <w:b/>
          <w:sz w:val="24"/>
          <w:szCs w:val="24"/>
        </w:rPr>
        <w:t>Module 6</w:t>
      </w:r>
    </w:p>
    <w:p w14:paraId="66633B34" w14:textId="77777777" w:rsidR="00C774D2" w:rsidRPr="004719E4" w:rsidRDefault="00C774D2" w:rsidP="00C774D2">
      <w:pPr>
        <w:jc w:val="center"/>
        <w:rPr>
          <w:rFonts w:ascii="Minion Pro" w:hAnsi="Minion Pr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1102"/>
        <w:gridCol w:w="287"/>
        <w:gridCol w:w="1464"/>
        <w:gridCol w:w="1777"/>
      </w:tblGrid>
      <w:tr w:rsidR="00C774D2" w:rsidRPr="004719E4" w14:paraId="3301DED9" w14:textId="77777777" w:rsidTr="00C774D2"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8AC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>For the following statements, please answer by circling a numbe</w:t>
            </w:r>
            <w:r>
              <w:rPr>
                <w:rFonts w:ascii="Minion Pro" w:hAnsi="Minion Pro" w:cs="Times New Roman"/>
              </w:rPr>
              <w:t>r where 1=strongly disagree, 2=</w:t>
            </w:r>
            <w:r w:rsidRPr="004719E4">
              <w:rPr>
                <w:rFonts w:ascii="Minion Pro" w:hAnsi="Minion Pro" w:cs="Times New Roman"/>
              </w:rPr>
              <w:t xml:space="preserve">disagree, 3=neither agree nor disagree, 4= agree, and 5=strongly agree.  </w:t>
            </w:r>
          </w:p>
        </w:tc>
      </w:tr>
      <w:tr w:rsidR="00C774D2" w:rsidRPr="004719E4" w14:paraId="3C24F1A8" w14:textId="77777777" w:rsidTr="00C774D2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05CB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E2A37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</w:p>
          <w:p w14:paraId="0E466849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>Before Workshop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00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>After Workshop</w:t>
            </w:r>
          </w:p>
        </w:tc>
      </w:tr>
      <w:tr w:rsidR="00C774D2" w:rsidRPr="004719E4" w14:paraId="066B4B91" w14:textId="77777777" w:rsidTr="00C774D2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83D5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>a. I understand the concept of storytelling.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68697F5B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</w:tcPr>
          <w:p w14:paraId="3247C55D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</w:tr>
      <w:tr w:rsidR="00C774D2" w:rsidRPr="004719E4" w14:paraId="7F269227" w14:textId="77777777" w:rsidTr="00C774D2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EB7CA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 xml:space="preserve">b. I </w:t>
            </w:r>
            <w:r>
              <w:rPr>
                <w:rFonts w:ascii="Minion Pro" w:hAnsi="Minion Pro" w:cs="Times New Roman"/>
              </w:rPr>
              <w:t>can identify the 3 elements of a good story</w:t>
            </w:r>
            <w:r w:rsidRPr="004719E4">
              <w:rPr>
                <w:rFonts w:ascii="Minion Pro" w:hAnsi="Minion Pro" w:cs="Times New Roman"/>
              </w:rPr>
              <w:t>.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4A1DB07A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0807F7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</w:tr>
      <w:tr w:rsidR="00C774D2" w:rsidRPr="004719E4" w14:paraId="41946022" w14:textId="77777777" w:rsidTr="00C774D2"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14:paraId="05C1D317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>c. I understand what makes a good story.</w:t>
            </w:r>
          </w:p>
        </w:tc>
        <w:tc>
          <w:tcPr>
            <w:tcW w:w="2070" w:type="dxa"/>
            <w:gridSpan w:val="2"/>
          </w:tcPr>
          <w:p w14:paraId="77CBC2A3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14:paraId="5EF6EAA3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</w:tr>
      <w:tr w:rsidR="00C774D2" w:rsidRPr="004719E4" w14:paraId="460E92A6" w14:textId="77777777" w:rsidTr="00C774D2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38C7EC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4719E4">
              <w:rPr>
                <w:rFonts w:ascii="Minion Pro" w:hAnsi="Minion Pro" w:cs="Times New Roman"/>
              </w:rPr>
              <w:t xml:space="preserve">d. I can apply </w:t>
            </w:r>
            <w:proofErr w:type="gramStart"/>
            <w:r w:rsidRPr="004719E4">
              <w:rPr>
                <w:rFonts w:ascii="Minion Pro" w:hAnsi="Minion Pro" w:cs="Times New Roman"/>
              </w:rPr>
              <w:t>story telling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techniques to promote my products.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415AA531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801766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proofErr w:type="gramStart"/>
            <w:r w:rsidRPr="004719E4">
              <w:rPr>
                <w:rFonts w:ascii="Minion Pro" w:hAnsi="Minion Pro" w:cs="Times New Roman"/>
              </w:rPr>
              <w:t>1  2</w:t>
            </w:r>
            <w:proofErr w:type="gramEnd"/>
            <w:r w:rsidRPr="004719E4">
              <w:rPr>
                <w:rFonts w:ascii="Minion Pro" w:hAnsi="Minion Pro" w:cs="Times New Roman"/>
              </w:rPr>
              <w:t xml:space="preserve">  3  4  5  N/A</w:t>
            </w:r>
          </w:p>
        </w:tc>
      </w:tr>
      <w:tr w:rsidR="00C774D2" w:rsidRPr="004719E4" w14:paraId="6A871317" w14:textId="77777777" w:rsidTr="00C774D2"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381CC80A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</w:p>
          <w:p w14:paraId="43330A63" w14:textId="77777777" w:rsidR="00C774D2" w:rsidRPr="004719E4" w:rsidRDefault="00C774D2" w:rsidP="00C774D2">
            <w:pPr>
              <w:spacing w:after="0" w:line="240" w:lineRule="auto"/>
              <w:rPr>
                <w:rFonts w:ascii="Minion Pro" w:hAnsi="Minion Pro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822613E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79F942DD" w14:textId="77777777" w:rsidR="00C774D2" w:rsidRPr="004719E4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</w:p>
        </w:tc>
      </w:tr>
      <w:tr w:rsidR="00C774D2" w:rsidRPr="004719E4" w14:paraId="1BDCDC40" w14:textId="77777777" w:rsidTr="00C774D2">
        <w:tc>
          <w:tcPr>
            <w:tcW w:w="12989" w:type="dxa"/>
            <w:gridSpan w:val="5"/>
            <w:vAlign w:val="center"/>
          </w:tcPr>
          <w:p w14:paraId="5AF44E78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What are the three most important things you feel you have learned in this module?</w:t>
            </w:r>
          </w:p>
          <w:p w14:paraId="697327C2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01C93956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FA95563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E3D72D6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566B4B3D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D3258A5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F7FAAF3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FCE139B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FD2E74B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What have you learned from this module that you plan to implement in the next year?</w:t>
            </w:r>
          </w:p>
          <w:p w14:paraId="18FFF4C0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E5D2EAF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7D4CD9C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9E0B1F0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C171CFA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DBF8607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78580E7" w14:textId="77777777" w:rsid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7AEE6E6" w14:textId="77777777" w:rsidR="00E27281" w:rsidRPr="00C774D2" w:rsidRDefault="00E27281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C774D2" w:rsidRPr="004719E4" w14:paraId="6994A9B7" w14:textId="77777777" w:rsidTr="00C774D2">
        <w:tc>
          <w:tcPr>
            <w:tcW w:w="7308" w:type="dxa"/>
          </w:tcPr>
          <w:p w14:paraId="02FA3CCD" w14:textId="77777777" w:rsidR="00E27281" w:rsidRPr="00C774D2" w:rsidRDefault="00E27281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54FB24C4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The amount of time spent on this module was: (Please circle one)</w:t>
            </w:r>
          </w:p>
          <w:p w14:paraId="41BE580F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E4514A9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B366FBB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Too Short</w:t>
            </w:r>
          </w:p>
        </w:tc>
        <w:tc>
          <w:tcPr>
            <w:tcW w:w="1710" w:type="dxa"/>
          </w:tcPr>
          <w:p w14:paraId="72695F0D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F707B52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Just Right</w:t>
            </w:r>
          </w:p>
        </w:tc>
        <w:tc>
          <w:tcPr>
            <w:tcW w:w="2171" w:type="dxa"/>
          </w:tcPr>
          <w:p w14:paraId="2937CD89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5CD4C4F4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Too Long</w:t>
            </w:r>
          </w:p>
        </w:tc>
      </w:tr>
      <w:tr w:rsidR="00C774D2" w:rsidRPr="004719E4" w14:paraId="0B1B8E0D" w14:textId="77777777" w:rsidTr="00C774D2">
        <w:tc>
          <w:tcPr>
            <w:tcW w:w="7308" w:type="dxa"/>
          </w:tcPr>
          <w:p w14:paraId="073FD2F6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68CD60C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The amount of material covered in this module was: (Please circle one)</w:t>
            </w:r>
          </w:p>
        </w:tc>
        <w:tc>
          <w:tcPr>
            <w:tcW w:w="1800" w:type="dxa"/>
            <w:gridSpan w:val="2"/>
          </w:tcPr>
          <w:p w14:paraId="53FC6A6B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58B5F78" w14:textId="77777777" w:rsidR="00C774D2" w:rsidRPr="00C774D2" w:rsidRDefault="00C774D2" w:rsidP="00C774D2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Too Little</w:t>
            </w:r>
          </w:p>
        </w:tc>
        <w:tc>
          <w:tcPr>
            <w:tcW w:w="1710" w:type="dxa"/>
          </w:tcPr>
          <w:p w14:paraId="1EDA34D8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42A096D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Just Right</w:t>
            </w:r>
          </w:p>
        </w:tc>
        <w:tc>
          <w:tcPr>
            <w:tcW w:w="2171" w:type="dxa"/>
          </w:tcPr>
          <w:p w14:paraId="4BB874F6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E6BDD73" w14:textId="77777777" w:rsidR="00C774D2" w:rsidRPr="00C774D2" w:rsidRDefault="00C774D2" w:rsidP="00C774D2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C774D2">
              <w:rPr>
                <w:rFonts w:ascii="Minion Pro" w:hAnsi="Minion Pro" w:cs="Times New Roman"/>
                <w:sz w:val="24"/>
                <w:szCs w:val="24"/>
              </w:rPr>
              <w:t>Too Much</w:t>
            </w:r>
          </w:p>
        </w:tc>
      </w:tr>
    </w:tbl>
    <w:p w14:paraId="3B253335" w14:textId="77777777" w:rsidR="00E27281" w:rsidRPr="0036709D" w:rsidRDefault="00E27281" w:rsidP="0036709D">
      <w:pPr>
        <w:rPr>
          <w:b/>
        </w:rPr>
      </w:pPr>
      <w:bookmarkStart w:id="0" w:name="_GoBack"/>
      <w:bookmarkEnd w:id="0"/>
    </w:p>
    <w:sectPr w:rsidR="00E27281" w:rsidRPr="0036709D" w:rsidSect="0036709D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C772" w14:textId="77777777" w:rsidR="00C774D2" w:rsidRDefault="00C774D2" w:rsidP="0036709D">
      <w:pPr>
        <w:spacing w:after="0" w:line="240" w:lineRule="auto"/>
      </w:pPr>
      <w:r>
        <w:separator/>
      </w:r>
    </w:p>
  </w:endnote>
  <w:endnote w:type="continuationSeparator" w:id="0">
    <w:p w14:paraId="46B8CBD1" w14:textId="77777777" w:rsidR="00C774D2" w:rsidRDefault="00C774D2" w:rsidP="0036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51B9" w14:textId="77777777" w:rsidR="00C774D2" w:rsidRDefault="00C774D2" w:rsidP="0036709D">
      <w:pPr>
        <w:spacing w:after="0" w:line="240" w:lineRule="auto"/>
      </w:pPr>
      <w:r>
        <w:separator/>
      </w:r>
    </w:p>
  </w:footnote>
  <w:footnote w:type="continuationSeparator" w:id="0">
    <w:p w14:paraId="0B32A845" w14:textId="77777777" w:rsidR="00C774D2" w:rsidRDefault="00C774D2" w:rsidP="0036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2887" w14:textId="77777777" w:rsidR="00C774D2" w:rsidRDefault="00C774D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E021B" wp14:editId="0AD38EDE">
              <wp:simplePos x="0" y="0"/>
              <wp:positionH relativeFrom="column">
                <wp:posOffset>-342900</wp:posOffset>
              </wp:positionH>
              <wp:positionV relativeFrom="paragraph">
                <wp:posOffset>-342900</wp:posOffset>
              </wp:positionV>
              <wp:extent cx="6743700" cy="12573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76868" w14:textId="77777777" w:rsidR="00C774D2" w:rsidRPr="008D07BC" w:rsidRDefault="00C774D2" w:rsidP="0036709D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D07BC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PROMOTING SPECIALTY CROPS AS LOCAL</w:t>
                          </w:r>
                        </w:p>
                        <w:p w14:paraId="24DD16F4" w14:textId="77777777" w:rsidR="00C774D2" w:rsidRPr="00950C74" w:rsidRDefault="00C774D2" w:rsidP="0036709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50C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MODULE 6: How do you talk to consumers about y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our locally grown food?</w:t>
                          </w:r>
                          <w:r w:rsidRPr="00950C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50C658D2" w14:textId="77777777" w:rsidR="00C774D2" w:rsidRPr="008D07BC" w:rsidRDefault="00C774D2" w:rsidP="0036709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6.95pt;margin-top:-26.95pt;width:53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Th8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" filled="f" stroked="f">
              <v:textbox>
                <w:txbxContent>
                  <w:p w14:paraId="0A276868" w14:textId="77777777" w:rsidR="00C774D2" w:rsidRPr="008D07BC" w:rsidRDefault="00C774D2" w:rsidP="0036709D">
                    <w:pPr>
                      <w:spacing w:after="120" w:line="240" w:lineRule="auto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  <w:r w:rsidRPr="008D07BC"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  <w:t>PROMOTING SPECIALTY CROPS AS LOCAL</w:t>
                    </w:r>
                  </w:p>
                  <w:p w14:paraId="24DD16F4" w14:textId="77777777" w:rsidR="00C774D2" w:rsidRPr="00950C74" w:rsidRDefault="00C774D2" w:rsidP="0036709D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950C74"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>MODULE 6: How do you talk to consumers about y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>our locally grown food?</w:t>
                    </w:r>
                    <w:r w:rsidRPr="00950C74"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  <w:p w14:paraId="50C658D2" w14:textId="77777777" w:rsidR="00C774D2" w:rsidRPr="008D07BC" w:rsidRDefault="00C774D2" w:rsidP="0036709D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1C91F1" wp14:editId="7017CCB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37160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rgbClr val="154D28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95pt;margin-top:-35.95pt;width:61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" fillcolor="#154d28" strokecolor="#4579b8 [3044]">
              <v:shadow on="t" opacity="22937f" mv:blur="40000f" origin=",.5" offset="0,23000emu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14DC7F" wp14:editId="275BDC83">
              <wp:simplePos x="0" y="0"/>
              <wp:positionH relativeFrom="column">
                <wp:posOffset>-914400</wp:posOffset>
              </wp:positionH>
              <wp:positionV relativeFrom="paragraph">
                <wp:posOffset>914400</wp:posOffset>
              </wp:positionV>
              <wp:extent cx="7772400" cy="114300"/>
              <wp:effectExtent l="0" t="0" r="25400" b="381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73B632"/>
                      </a:solidFill>
                      <a:ln>
                        <a:solidFill>
                          <a:srgbClr val="5A80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71.95pt;margin-top:1in;width:612pt;height: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" fillcolor="#73b632" strokecolor="#5a80a3">
              <v:shadow on="t" opacity="22937f" mv:blur="40000f" origin=",.5" offset="0,23000emu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5D45"/>
    <w:multiLevelType w:val="hybridMultilevel"/>
    <w:tmpl w:val="8642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185779"/>
    <w:rsid w:val="0036709D"/>
    <w:rsid w:val="00C774D2"/>
    <w:rsid w:val="00E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94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9D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9D"/>
  </w:style>
  <w:style w:type="paragraph" w:styleId="Footer">
    <w:name w:val="footer"/>
    <w:basedOn w:val="Normal"/>
    <w:link w:val="FooterChar"/>
    <w:uiPriority w:val="99"/>
    <w:unhideWhenUsed/>
    <w:rsid w:val="00367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9D"/>
  </w:style>
  <w:style w:type="paragraph" w:styleId="ListParagraph">
    <w:name w:val="List Paragraph"/>
    <w:basedOn w:val="Normal"/>
    <w:uiPriority w:val="34"/>
    <w:qFormat/>
    <w:rsid w:val="0036709D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9D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9D"/>
  </w:style>
  <w:style w:type="paragraph" w:styleId="Footer">
    <w:name w:val="footer"/>
    <w:basedOn w:val="Normal"/>
    <w:link w:val="FooterChar"/>
    <w:uiPriority w:val="99"/>
    <w:unhideWhenUsed/>
    <w:rsid w:val="00367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9D"/>
  </w:style>
  <w:style w:type="paragraph" w:styleId="ListParagraph">
    <w:name w:val="List Paragraph"/>
    <w:basedOn w:val="Normal"/>
    <w:uiPriority w:val="34"/>
    <w:qFormat/>
    <w:rsid w:val="0036709D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5070</Characters>
  <Application>Microsoft Macintosh Word</Application>
  <DocSecurity>0</DocSecurity>
  <Lines>202</Lines>
  <Paragraphs>76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 Center</dc:creator>
  <cp:keywords/>
  <dc:description/>
  <cp:lastModifiedBy>PIE Center</cp:lastModifiedBy>
  <cp:revision>2</cp:revision>
  <dcterms:created xsi:type="dcterms:W3CDTF">2016-03-09T23:37:00Z</dcterms:created>
  <dcterms:modified xsi:type="dcterms:W3CDTF">2016-03-10T13:41:00Z</dcterms:modified>
</cp:coreProperties>
</file>